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ACC" w:rsidRDefault="00601ACC" w:rsidP="00601ACC">
      <w:pPr>
        <w:pStyle w:val="Heading2"/>
        <w:spacing w:before="360" w:after="240"/>
        <w:ind w:left="446" w:hanging="446"/>
        <w:rPr>
          <w:rFonts w:ascii="Optima LT Std" w:hAnsi="Optima LT Std" w:cs="Optima LT Std"/>
          <w:sz w:val="24"/>
          <w:szCs w:val="24"/>
          <w:lang w:bidi="km-KH"/>
        </w:rPr>
      </w:pPr>
      <w:r>
        <w:rPr>
          <w:rFonts w:ascii="Optima LT Std" w:hAnsi="Optima LT Std" w:cs="Optima LT Std"/>
          <w:sz w:val="24"/>
          <w:szCs w:val="24"/>
          <w:lang w:bidi="km-KH"/>
        </w:rPr>
        <w:t xml:space="preserve">Recommendations – Lower </w:t>
      </w:r>
      <w:proofErr w:type="spellStart"/>
      <w:r>
        <w:rPr>
          <w:rFonts w:ascii="Optima LT Std" w:hAnsi="Optima LT Std" w:cs="Optima LT Std"/>
          <w:sz w:val="24"/>
          <w:szCs w:val="24"/>
          <w:lang w:bidi="km-KH"/>
        </w:rPr>
        <w:t>Sesan</w:t>
      </w:r>
      <w:proofErr w:type="spellEnd"/>
      <w:r>
        <w:rPr>
          <w:rFonts w:ascii="Optima LT Std" w:hAnsi="Optima LT Std" w:cs="Optima LT Std"/>
          <w:sz w:val="24"/>
          <w:szCs w:val="24"/>
          <w:lang w:bidi="km-KH"/>
        </w:rPr>
        <w:t xml:space="preserve"> 2 Hydropower Dam: Current Livelihoods of Local Communities. </w:t>
      </w:r>
      <w:proofErr w:type="gramStart"/>
      <w:r>
        <w:rPr>
          <w:rFonts w:ascii="Optima LT Std" w:hAnsi="Optima LT Std" w:cs="Optima LT Std"/>
          <w:sz w:val="24"/>
          <w:szCs w:val="24"/>
          <w:lang w:bidi="km-KH"/>
        </w:rPr>
        <w:t>A Baseline Study.</w:t>
      </w:r>
      <w:proofErr w:type="gramEnd"/>
    </w:p>
    <w:p w:rsidR="00601ACC" w:rsidRDefault="00601ACC" w:rsidP="00601ACC">
      <w:pPr>
        <w:pStyle w:val="ListParagraph"/>
        <w:numPr>
          <w:ilvl w:val="0"/>
          <w:numId w:val="1"/>
        </w:numPr>
        <w:spacing w:before="120" w:after="120"/>
        <w:rPr>
          <w:rFonts w:ascii="Optima LT Std" w:hAnsi="Optima LT Std" w:cs="Optima LT Std"/>
          <w:b/>
          <w:bCs/>
        </w:rPr>
      </w:pPr>
      <w:r>
        <w:rPr>
          <w:rFonts w:ascii="Optima LT Std" w:hAnsi="Optima LT Std" w:cs="Optima LT Std"/>
          <w:b/>
          <w:bCs/>
          <w:lang w:bidi="km-KH"/>
        </w:rPr>
        <w:t>For the Royal Government:</w:t>
      </w:r>
    </w:p>
    <w:p w:rsidR="00601ACC" w:rsidRDefault="00601ACC" w:rsidP="00601ACC">
      <w:pPr>
        <w:pStyle w:val="ListParagraph"/>
        <w:numPr>
          <w:ilvl w:val="0"/>
          <w:numId w:val="2"/>
        </w:numPr>
        <w:tabs>
          <w:tab w:val="left" w:pos="720"/>
        </w:tabs>
        <w:spacing w:before="120" w:after="120"/>
        <w:ind w:left="720" w:hanging="360"/>
        <w:jc w:val="both"/>
        <w:rPr>
          <w:rFonts w:ascii="Optima LT Std" w:hAnsi="Optima LT Std" w:cs="Optima LT Std"/>
          <w:lang w:bidi="km-KH"/>
        </w:rPr>
      </w:pPr>
      <w:r>
        <w:rPr>
          <w:rFonts w:ascii="Optima LT Std" w:hAnsi="Optima LT Std" w:cs="Optima LT Std"/>
          <w:lang w:bidi="km-KH"/>
        </w:rPr>
        <w:t xml:space="preserve">Should recommend the project developer to conduct a more detailed and specific study on the environmental and social impact assessment in a good quality, honest manner with comprehensive participation in discussions and consultations with the directly affected people. It should conduct extensive awareness </w:t>
      </w:r>
      <w:proofErr w:type="gramStart"/>
      <w:r>
        <w:rPr>
          <w:rFonts w:ascii="Optima LT Std" w:hAnsi="Optima LT Std" w:cs="Optima LT Std"/>
          <w:lang w:bidi="km-KH"/>
        </w:rPr>
        <w:t>raising</w:t>
      </w:r>
      <w:proofErr w:type="gramEnd"/>
      <w:r>
        <w:rPr>
          <w:rFonts w:ascii="Optima LT Std" w:hAnsi="Optima LT Std" w:cs="Optima LT Std"/>
          <w:lang w:bidi="km-KH"/>
        </w:rPr>
        <w:t xml:space="preserve"> among stakeholders before starting the implementation of the project. This includes provision of sufficient opportunities for civil society to contribute to commenting on the EIA report.</w:t>
      </w:r>
    </w:p>
    <w:p w:rsidR="00601ACC" w:rsidRDefault="00601ACC" w:rsidP="00601ACC">
      <w:pPr>
        <w:pStyle w:val="ListParagraph"/>
        <w:numPr>
          <w:ilvl w:val="0"/>
          <w:numId w:val="2"/>
        </w:numPr>
        <w:tabs>
          <w:tab w:val="left" w:pos="720"/>
        </w:tabs>
        <w:spacing w:before="120" w:after="120"/>
        <w:ind w:left="720" w:hanging="360"/>
        <w:jc w:val="both"/>
        <w:rPr>
          <w:rFonts w:ascii="Optima LT Std" w:hAnsi="Optima LT Std" w:cs="Optima LT Std" w:hint="cs"/>
          <w:cs/>
          <w:lang w:bidi="km-KH"/>
        </w:rPr>
      </w:pPr>
      <w:r>
        <w:rPr>
          <w:rFonts w:ascii="Optima LT Std" w:hAnsi="Optima LT Std" w:cs="Optima LT Std"/>
          <w:lang w:bidi="km-KH"/>
        </w:rPr>
        <w:t>As dissemination of information on the development project, compensation and resettlement does not seem to have clear activities, ensure that all information is made publicly available and people who will be affected can receive sufficient and certain information.  In particular, give opportunities to people to share comments, make decisions, and show their satisfaction for the development project, compensation, and the proposed new settlements.</w:t>
      </w:r>
    </w:p>
    <w:p w:rsidR="00601ACC" w:rsidRDefault="00601ACC" w:rsidP="00601ACC">
      <w:pPr>
        <w:pStyle w:val="ListParagraph"/>
        <w:numPr>
          <w:ilvl w:val="0"/>
          <w:numId w:val="2"/>
        </w:numPr>
        <w:tabs>
          <w:tab w:val="left" w:pos="720"/>
        </w:tabs>
        <w:spacing w:before="120" w:after="120"/>
        <w:ind w:left="720" w:hanging="360"/>
        <w:jc w:val="both"/>
        <w:rPr>
          <w:rFonts w:ascii="Optima LT Std" w:hAnsi="Optima LT Std" w:cs="Optima LT Std"/>
          <w:lang w:bidi="km-KH"/>
        </w:rPr>
      </w:pPr>
      <w:r>
        <w:rPr>
          <w:rFonts w:ascii="Optima LT Std" w:hAnsi="Optima LT Std" w:cs="Optima LT Std"/>
          <w:lang w:bidi="km-KH"/>
        </w:rPr>
        <w:t>Strengthen the monitoring and evaluation team to monitor the project implementation activities before, during and after the construction to ensure that the company abides by the government’s guidelines and principles to avoid breach of trust and contract, which can have negative impacts on the people.</w:t>
      </w:r>
    </w:p>
    <w:p w:rsidR="00601ACC" w:rsidRDefault="00601ACC" w:rsidP="00601ACC">
      <w:pPr>
        <w:pStyle w:val="ListParagraph"/>
        <w:numPr>
          <w:ilvl w:val="0"/>
          <w:numId w:val="2"/>
        </w:numPr>
        <w:tabs>
          <w:tab w:val="left" w:pos="720"/>
        </w:tabs>
        <w:spacing w:before="120" w:after="120"/>
        <w:ind w:left="720" w:hanging="360"/>
        <w:jc w:val="both"/>
        <w:rPr>
          <w:rFonts w:ascii="Optima LT Std" w:hAnsi="Optima LT Std" w:cs="Optima LT Std"/>
          <w:lang w:bidi="km-KH"/>
        </w:rPr>
      </w:pPr>
      <w:r>
        <w:rPr>
          <w:rFonts w:ascii="Optima LT Std" w:hAnsi="Optima LT Std" w:cs="Optima LT Std"/>
          <w:lang w:bidi="km-KH"/>
        </w:rPr>
        <w:t xml:space="preserve">Establish a compensation assessment commission and provide compensation with clear planning, and manage the implementation of compensation to ensure accountability, transparency, justice, and safety for the people in communities that are to receive compensation. Compensation for the impacts covers not only lost assets, but also lost time and efforts that the people have invested in their old places, and includes compensation for long-term impacts and support for people’s livelihoods until they can strengthen their own living conditions. Moreover, in the future, a law on compensation should be enacted to provide compensation for impacts by development to ensure that people will not lose benefits or suffer due to development, especially, in accordance with the government’s poverty reduction policy. </w:t>
      </w:r>
    </w:p>
    <w:p w:rsidR="00601ACC" w:rsidRDefault="00601ACC" w:rsidP="00601ACC">
      <w:pPr>
        <w:pStyle w:val="ListParagraph"/>
        <w:numPr>
          <w:ilvl w:val="0"/>
          <w:numId w:val="2"/>
        </w:numPr>
        <w:tabs>
          <w:tab w:val="left" w:pos="720"/>
        </w:tabs>
        <w:spacing w:before="120" w:after="120"/>
        <w:ind w:left="720" w:hanging="360"/>
        <w:jc w:val="both"/>
        <w:rPr>
          <w:rFonts w:ascii="Optima LT Std" w:hAnsi="Optima LT Std" w:cs="Optima LT Std"/>
          <w:lang w:bidi="km-KH"/>
        </w:rPr>
      </w:pPr>
      <w:r>
        <w:rPr>
          <w:rFonts w:ascii="Optima LT Std" w:hAnsi="Optima LT Std" w:cs="Optima LT Std"/>
          <w:lang w:bidi="km-KH"/>
        </w:rPr>
        <w:t xml:space="preserve">Resettlement of affected people, especially specific locations and timeframes, must be planned in detail and in advance. Moreover, most people who live in the Proposed Lower </w:t>
      </w:r>
      <w:proofErr w:type="spellStart"/>
      <w:r>
        <w:rPr>
          <w:rFonts w:ascii="Optima LT Std" w:hAnsi="Optima LT Std" w:cs="Optima LT Std"/>
          <w:lang w:bidi="km-KH"/>
        </w:rPr>
        <w:t>Sesan</w:t>
      </w:r>
      <w:proofErr w:type="spellEnd"/>
      <w:r>
        <w:rPr>
          <w:rFonts w:ascii="Optima LT Std" w:hAnsi="Optima LT Std" w:cs="Optima LT Std"/>
          <w:lang w:bidi="km-KH"/>
        </w:rPr>
        <w:t xml:space="preserve"> 2 Hydropower Dam areas rely on agriculture, including farming, plantation, fisheries and NTFPs. Therefore, resettlement must take into accounts resources that people need and benefit from on an ongoing basis at the resettlement areas to ensure occupation security and food security for livelihoods.</w:t>
      </w:r>
    </w:p>
    <w:p w:rsidR="00601ACC" w:rsidRDefault="00601ACC" w:rsidP="00601ACC">
      <w:pPr>
        <w:pStyle w:val="ListParagraph"/>
        <w:numPr>
          <w:ilvl w:val="0"/>
          <w:numId w:val="2"/>
        </w:numPr>
        <w:tabs>
          <w:tab w:val="left" w:pos="720"/>
        </w:tabs>
        <w:spacing w:before="120" w:after="120"/>
        <w:ind w:left="720" w:hanging="360"/>
        <w:jc w:val="both"/>
        <w:rPr>
          <w:rFonts w:ascii="Optima LT Std" w:hAnsi="Optima LT Std" w:cs="Optima LT Std"/>
        </w:rPr>
      </w:pPr>
      <w:r>
        <w:rPr>
          <w:rFonts w:ascii="Optima LT Std" w:hAnsi="Optima LT Std" w:cs="Optima LT Std"/>
          <w:lang w:bidi="km-KH"/>
        </w:rPr>
        <w:t>Encroachment and land tenure in the new settlements may lead to land conflicts among people and other parties, so the government must ensure land tenure security and right to land tenure for the people by establishing a task force responsible for expediting land ownership or land registration.</w:t>
      </w:r>
    </w:p>
    <w:p w:rsidR="00601ACC" w:rsidRDefault="00601ACC" w:rsidP="00601ACC">
      <w:pPr>
        <w:pStyle w:val="ListParagraph"/>
        <w:numPr>
          <w:ilvl w:val="0"/>
          <w:numId w:val="2"/>
        </w:numPr>
        <w:tabs>
          <w:tab w:val="left" w:pos="720"/>
        </w:tabs>
        <w:spacing w:before="120" w:after="120"/>
        <w:ind w:left="720" w:hanging="360"/>
        <w:jc w:val="both"/>
        <w:rPr>
          <w:rFonts w:ascii="Optima LT Std" w:hAnsi="Optima LT Std" w:cs="Optima LT Std"/>
          <w:lang w:bidi="km-KH"/>
        </w:rPr>
      </w:pPr>
      <w:r>
        <w:rPr>
          <w:rFonts w:ascii="Optima LT Std" w:hAnsi="Optima LT Std" w:cs="Optima LT Std"/>
          <w:lang w:bidi="km-KH"/>
        </w:rPr>
        <w:t xml:space="preserve">Indigenous people are the target of closest attention for development because they are vulnerable. Indigenous people live in forested, mountainous areas and rely on the natural environment, such as forest, wildlife, rivers, creeks, etc. because they cannot adapt to a </w:t>
      </w:r>
      <w:r>
        <w:rPr>
          <w:rFonts w:ascii="Optima LT Std" w:hAnsi="Optima LT Std" w:cs="Optima LT Std"/>
          <w:lang w:bidi="km-KH"/>
        </w:rPr>
        <w:lastRenderedPageBreak/>
        <w:t xml:space="preserve">living style without these resources. Therefore, their </w:t>
      </w:r>
      <w:proofErr w:type="gramStart"/>
      <w:r>
        <w:rPr>
          <w:rFonts w:ascii="Optima LT Std" w:hAnsi="Optima LT Std" w:cs="Optima LT Std"/>
          <w:lang w:bidi="km-KH"/>
        </w:rPr>
        <w:t>rights  and</w:t>
      </w:r>
      <w:proofErr w:type="gramEnd"/>
      <w:r>
        <w:rPr>
          <w:rFonts w:ascii="Optima LT Std" w:hAnsi="Optima LT Std" w:cs="Optima LT Std"/>
          <w:lang w:bidi="km-KH"/>
        </w:rPr>
        <w:t xml:space="preserve"> the kind of development that should be implemented to ensure that they are not victimized by development should be closely examined.  Any development needs to </w:t>
      </w:r>
      <w:proofErr w:type="gramStart"/>
      <w:r>
        <w:rPr>
          <w:rFonts w:ascii="Optima LT Std" w:hAnsi="Optima LT Std" w:cs="Optima LT Std"/>
          <w:lang w:bidi="km-KH"/>
        </w:rPr>
        <w:t>preserve  their</w:t>
      </w:r>
      <w:proofErr w:type="gramEnd"/>
      <w:r>
        <w:rPr>
          <w:rFonts w:ascii="Optima LT Std" w:hAnsi="Optima LT Std" w:cs="Optima LT Std"/>
          <w:lang w:bidi="km-KH"/>
        </w:rPr>
        <w:t xml:space="preserve"> traditions and religions.</w:t>
      </w:r>
    </w:p>
    <w:p w:rsidR="00601ACC" w:rsidRDefault="00601ACC" w:rsidP="00601ACC">
      <w:pPr>
        <w:pStyle w:val="ListParagraph"/>
        <w:numPr>
          <w:ilvl w:val="0"/>
          <w:numId w:val="2"/>
        </w:numPr>
        <w:tabs>
          <w:tab w:val="left" w:pos="720"/>
        </w:tabs>
        <w:spacing w:before="120" w:after="120"/>
        <w:ind w:left="720" w:hanging="360"/>
        <w:jc w:val="both"/>
        <w:rPr>
          <w:rFonts w:ascii="Optima LT Std" w:hAnsi="Optima LT Std" w:cs="Optima LT Std"/>
          <w:lang w:bidi="km-KH"/>
        </w:rPr>
      </w:pPr>
      <w:r>
        <w:rPr>
          <w:rFonts w:ascii="Optima LT Std" w:hAnsi="Optima LT Std" w:cs="Optima LT Std"/>
          <w:lang w:bidi="km-KH"/>
        </w:rPr>
        <w:t>Negative impacts and mitigation measures indicated by the EIA and the Environmental and Social Impact Assessment as suggested by experts should include preventive measures to avoid effects on people’s safety and security later.</w:t>
      </w:r>
    </w:p>
    <w:p w:rsidR="00601ACC" w:rsidRDefault="00601ACC" w:rsidP="00601ACC">
      <w:pPr>
        <w:pStyle w:val="ListParagraph"/>
        <w:numPr>
          <w:ilvl w:val="0"/>
          <w:numId w:val="2"/>
        </w:numPr>
        <w:tabs>
          <w:tab w:val="left" w:pos="720"/>
        </w:tabs>
        <w:spacing w:before="120" w:after="120"/>
        <w:ind w:left="720" w:hanging="360"/>
        <w:jc w:val="both"/>
        <w:rPr>
          <w:rFonts w:ascii="Optima LT Std" w:hAnsi="Optima LT Std" w:cs="Optima LT Std"/>
          <w:lang w:bidi="km-KH"/>
        </w:rPr>
      </w:pPr>
      <w:r>
        <w:rPr>
          <w:rFonts w:ascii="Optima LT Std" w:hAnsi="Optima LT Std" w:cs="Optima LT Std"/>
          <w:lang w:bidi="km-KH"/>
        </w:rPr>
        <w:t>A Law on Environmental Impact Assessment (EIA) should be enacted to ensure perfection, quality and effectiveness of environmental impact assessment, and compliance with existing laws.</w:t>
      </w:r>
    </w:p>
    <w:p w:rsidR="00601ACC" w:rsidRDefault="00601ACC" w:rsidP="00601ACC">
      <w:pPr>
        <w:pStyle w:val="ListParagraph"/>
        <w:numPr>
          <w:ilvl w:val="0"/>
          <w:numId w:val="1"/>
        </w:numPr>
        <w:spacing w:before="240" w:after="120"/>
        <w:rPr>
          <w:rFonts w:ascii="Optima LT Std" w:hAnsi="Optima LT Std" w:cs="Optima LT Std"/>
          <w:b/>
          <w:bCs/>
          <w:lang w:bidi="km-KH"/>
        </w:rPr>
      </w:pPr>
      <w:r>
        <w:rPr>
          <w:rFonts w:ascii="Optima LT Std" w:hAnsi="Optima LT Std" w:cs="Optima LT Std"/>
          <w:b/>
          <w:bCs/>
          <w:lang w:bidi="km-KH"/>
        </w:rPr>
        <w:t>For the Hydropower Dam Development Company:</w:t>
      </w:r>
    </w:p>
    <w:p w:rsidR="00601ACC" w:rsidRDefault="00601ACC" w:rsidP="00601ACC">
      <w:pPr>
        <w:pStyle w:val="ListParagraph"/>
        <w:numPr>
          <w:ilvl w:val="0"/>
          <w:numId w:val="2"/>
        </w:numPr>
        <w:tabs>
          <w:tab w:val="left" w:pos="720"/>
        </w:tabs>
        <w:spacing w:before="120" w:after="120"/>
        <w:ind w:left="720" w:hanging="360"/>
        <w:jc w:val="both"/>
        <w:rPr>
          <w:rFonts w:ascii="Optima LT Std" w:hAnsi="Optima LT Std" w:cs="Optima LT Std"/>
          <w:lang w:bidi="km-KH"/>
        </w:rPr>
      </w:pPr>
      <w:r>
        <w:rPr>
          <w:rFonts w:ascii="Optima LT Std" w:hAnsi="Optima LT Std" w:cs="Optima LT Std"/>
          <w:lang w:bidi="km-KH"/>
        </w:rPr>
        <w:t>Implement principles and guidelines as stipulated by laws and Sub-Decrees of the Kingdom of Cambodia, such as environmental and social impact assessments with full participation from people in each community, have clear compensation and resettlement plans, and be responsible for damages caused by the dam construction.</w:t>
      </w:r>
    </w:p>
    <w:p w:rsidR="00601ACC" w:rsidRDefault="00601ACC" w:rsidP="00601ACC">
      <w:pPr>
        <w:pStyle w:val="ListParagraph"/>
        <w:numPr>
          <w:ilvl w:val="0"/>
          <w:numId w:val="2"/>
        </w:numPr>
        <w:tabs>
          <w:tab w:val="left" w:pos="720"/>
        </w:tabs>
        <w:spacing w:before="120" w:after="120"/>
        <w:ind w:left="720" w:hanging="360"/>
        <w:jc w:val="both"/>
        <w:rPr>
          <w:rFonts w:ascii="Optima LT Std" w:hAnsi="Optima LT Std" w:cs="Optima LT Std"/>
          <w:lang w:bidi="km-KH"/>
        </w:rPr>
      </w:pPr>
      <w:r>
        <w:rPr>
          <w:rFonts w:ascii="Optima LT Std" w:hAnsi="Optima LT Std" w:cs="Optima LT Std"/>
          <w:lang w:bidi="km-KH"/>
        </w:rPr>
        <w:t>Most people did not receive clear, official information on the development project, compensation and resettlement, so ensure that such information is made publicly available and people to be affected have access to sufficient and clear information. In particular, allow people to share their comments, to take part in decision making, to express their satisfaction of the development project, compensation and proposed new settlements.</w:t>
      </w:r>
    </w:p>
    <w:p w:rsidR="00601ACC" w:rsidRDefault="00601ACC" w:rsidP="00601ACC">
      <w:pPr>
        <w:pStyle w:val="ListParagraph"/>
        <w:numPr>
          <w:ilvl w:val="0"/>
          <w:numId w:val="2"/>
        </w:numPr>
        <w:tabs>
          <w:tab w:val="left" w:pos="720"/>
        </w:tabs>
        <w:spacing w:before="120" w:after="120"/>
        <w:ind w:left="720" w:hanging="360"/>
        <w:jc w:val="both"/>
        <w:rPr>
          <w:rFonts w:ascii="Optima LT Std" w:hAnsi="Optima LT Std" w:cs="Optima LT Std"/>
        </w:rPr>
      </w:pPr>
      <w:r>
        <w:rPr>
          <w:rFonts w:ascii="Optima LT Std" w:hAnsi="Optima LT Std" w:cs="Optima LT Std"/>
          <w:lang w:bidi="km-KH"/>
        </w:rPr>
        <w:t xml:space="preserve">Prepare compensation for immediate impacts or for basic needs before notifying people to resettle to prevent shortage of shelters, food, </w:t>
      </w:r>
      <w:proofErr w:type="gramStart"/>
      <w:r>
        <w:rPr>
          <w:rFonts w:ascii="Optima LT Std" w:hAnsi="Optima LT Std" w:cs="Optima LT Std"/>
          <w:lang w:bidi="km-KH"/>
        </w:rPr>
        <w:t>other</w:t>
      </w:r>
      <w:proofErr w:type="gramEnd"/>
      <w:r>
        <w:rPr>
          <w:rFonts w:ascii="Optima LT Std" w:hAnsi="Optima LT Std" w:cs="Optima LT Std"/>
          <w:lang w:bidi="km-KH"/>
        </w:rPr>
        <w:t xml:space="preserve"> basic needs. Compensation for indirect and long-term impacts and impacts on time and labor must also be well-prepared, fair, acceptable, and timely.</w:t>
      </w:r>
    </w:p>
    <w:p w:rsidR="00601ACC" w:rsidRDefault="00601ACC" w:rsidP="00601ACC">
      <w:pPr>
        <w:pStyle w:val="ListParagraph"/>
        <w:numPr>
          <w:ilvl w:val="0"/>
          <w:numId w:val="2"/>
        </w:numPr>
        <w:tabs>
          <w:tab w:val="left" w:pos="720"/>
        </w:tabs>
        <w:spacing w:before="120" w:after="120"/>
        <w:ind w:left="720" w:hanging="360"/>
        <w:jc w:val="both"/>
        <w:rPr>
          <w:rFonts w:ascii="Optima LT Std" w:hAnsi="Optima LT Std" w:cs="Optima LT Std"/>
        </w:rPr>
      </w:pPr>
      <w:r>
        <w:rPr>
          <w:rFonts w:ascii="Optima LT Std" w:hAnsi="Optima LT Std" w:cs="Optima LT Std"/>
          <w:lang w:bidi="km-KH"/>
        </w:rPr>
        <w:t xml:space="preserve">Ensure coordination of compensation or replacement cost to make similarity with the assets and resources in the people’s old villages, such as houses, residential land, farmland, </w:t>
      </w:r>
      <w:proofErr w:type="gramStart"/>
      <w:r>
        <w:rPr>
          <w:rFonts w:ascii="Optima LT Std" w:hAnsi="Optima LT Std" w:cs="Optima LT Std"/>
          <w:lang w:bidi="km-KH"/>
        </w:rPr>
        <w:t>plantation</w:t>
      </w:r>
      <w:proofErr w:type="gramEnd"/>
      <w:r>
        <w:rPr>
          <w:rFonts w:ascii="Optima LT Std" w:hAnsi="Optima LT Std" w:cs="Optima LT Std"/>
          <w:lang w:bidi="km-KH"/>
        </w:rPr>
        <w:t xml:space="preserve"> land, locations close to forest, water sources, and fertile soil for livelihoods.</w:t>
      </w:r>
    </w:p>
    <w:p w:rsidR="00601ACC" w:rsidRDefault="00601ACC" w:rsidP="00601ACC">
      <w:pPr>
        <w:pStyle w:val="ListParagraph"/>
        <w:numPr>
          <w:ilvl w:val="0"/>
          <w:numId w:val="2"/>
        </w:numPr>
        <w:tabs>
          <w:tab w:val="left" w:pos="720"/>
        </w:tabs>
        <w:spacing w:before="120" w:after="120"/>
        <w:ind w:left="720" w:hanging="360"/>
        <w:jc w:val="both"/>
        <w:rPr>
          <w:rFonts w:ascii="Optima LT Std" w:hAnsi="Optima LT Std" w:cs="Optima LT Std"/>
        </w:rPr>
      </w:pPr>
      <w:r>
        <w:rPr>
          <w:rFonts w:ascii="Optima LT Std" w:hAnsi="Optima LT Std" w:cs="Optima LT Std"/>
          <w:lang w:bidi="km-KH"/>
        </w:rPr>
        <w:t>After relocation, people’s livelihoods may not be the same as before because it will take a long time to develop the new place and to create jobs, so the company must plan people’s livelihood restoration so that they can have stable livelihoods.</w:t>
      </w:r>
    </w:p>
    <w:p w:rsidR="00601ACC" w:rsidRDefault="00601ACC" w:rsidP="00601ACC">
      <w:pPr>
        <w:pStyle w:val="ListParagraph"/>
        <w:numPr>
          <w:ilvl w:val="0"/>
          <w:numId w:val="2"/>
        </w:numPr>
        <w:tabs>
          <w:tab w:val="left" w:pos="720"/>
        </w:tabs>
        <w:spacing w:before="120" w:after="120"/>
        <w:ind w:left="720" w:hanging="360"/>
        <w:jc w:val="both"/>
        <w:rPr>
          <w:rFonts w:ascii="Optima LT Std" w:hAnsi="Optima LT Std" w:cs="Optima LT Std"/>
          <w:lang w:bidi="km-KH"/>
        </w:rPr>
      </w:pPr>
      <w:r>
        <w:rPr>
          <w:rFonts w:ascii="Optima LT Std" w:hAnsi="Optima LT Std" w:cs="Optima LT Std"/>
          <w:lang w:bidi="km-KH"/>
        </w:rPr>
        <w:t>Communities directly and indirectly affected in the project area should have access to electricity at an affordable rate, which is lower than the rate for sale to outside the area because they are also taking part in developing the hydropower project.</w:t>
      </w:r>
      <w:r>
        <w:rPr>
          <w:rFonts w:ascii="Optima LT Std" w:hAnsi="Optima LT Std" w:cs="Optima LT Std" w:hint="cs"/>
          <w:cs/>
          <w:lang w:bidi="km-KH"/>
        </w:rPr>
        <w:t xml:space="preserve"> </w:t>
      </w:r>
      <w:r>
        <w:rPr>
          <w:rFonts w:ascii="Cambria Math" w:hAnsi="Cambria Math" w:cs="Cambria Math" w:hint="cs"/>
          <w:cs/>
          <w:lang w:bidi="km-KH"/>
        </w:rPr>
        <w:t>​</w:t>
      </w:r>
    </w:p>
    <w:p w:rsidR="00601ACC" w:rsidRDefault="00601ACC" w:rsidP="00601ACC">
      <w:pPr>
        <w:pStyle w:val="ListParagraph"/>
        <w:numPr>
          <w:ilvl w:val="0"/>
          <w:numId w:val="2"/>
        </w:numPr>
        <w:tabs>
          <w:tab w:val="left" w:pos="720"/>
        </w:tabs>
        <w:spacing w:before="120" w:after="120"/>
        <w:ind w:left="720" w:hanging="360"/>
        <w:jc w:val="both"/>
        <w:rPr>
          <w:rFonts w:ascii="Optima LT Std" w:hAnsi="Optima LT Std" w:cs="Optima LT Std"/>
          <w:lang w:bidi="km-KH"/>
        </w:rPr>
      </w:pPr>
      <w:r>
        <w:rPr>
          <w:rFonts w:ascii="Cambria Math" w:hAnsi="Cambria Math" w:cs="Cambria Math" w:hint="cs"/>
          <w:cs/>
          <w:lang w:bidi="km-KH"/>
        </w:rPr>
        <w:t>​</w:t>
      </w:r>
      <w:r>
        <w:rPr>
          <w:rFonts w:ascii="Optima LT Std" w:hAnsi="Optima LT Std" w:cs="Optima LT Std"/>
          <w:lang w:bidi="km-KH"/>
        </w:rPr>
        <w:t>There should be thorough discussions with the government, and study of sustainable development approaches for both natural environmental resources and society. In particular, attention needs to be paid to development that affects indigenous people to ensure that they can conserve their customs and traditions without affecting their livelihoods.</w:t>
      </w:r>
    </w:p>
    <w:p w:rsidR="00601ACC" w:rsidRDefault="00601ACC" w:rsidP="00601ACC">
      <w:pPr>
        <w:pStyle w:val="ListParagraph"/>
        <w:numPr>
          <w:ilvl w:val="0"/>
          <w:numId w:val="1"/>
        </w:numPr>
        <w:spacing w:before="240" w:after="120"/>
        <w:rPr>
          <w:rFonts w:ascii="Optima LT Std" w:hAnsi="Optima LT Std" w:cs="Optima LT Std"/>
          <w:b/>
          <w:bCs/>
        </w:rPr>
      </w:pPr>
      <w:r>
        <w:rPr>
          <w:rFonts w:ascii="Optima LT Std" w:hAnsi="Optima LT Std" w:cs="Optima LT Std"/>
          <w:b/>
          <w:bCs/>
          <w:lang w:bidi="km-KH"/>
        </w:rPr>
        <w:t>For Relevant NGOs:</w:t>
      </w:r>
    </w:p>
    <w:p w:rsidR="00601ACC" w:rsidRDefault="00601ACC" w:rsidP="00601ACC">
      <w:pPr>
        <w:pStyle w:val="ListParagraph"/>
        <w:numPr>
          <w:ilvl w:val="0"/>
          <w:numId w:val="2"/>
        </w:numPr>
        <w:tabs>
          <w:tab w:val="left" w:pos="720"/>
        </w:tabs>
        <w:spacing w:before="120" w:after="120"/>
        <w:ind w:left="720" w:hanging="360"/>
        <w:jc w:val="both"/>
        <w:rPr>
          <w:rFonts w:ascii="Optima LT Std" w:hAnsi="Optima LT Std" w:cs="Optima LT Std"/>
          <w:lang w:bidi="km-KH"/>
        </w:rPr>
      </w:pPr>
      <w:r>
        <w:rPr>
          <w:rFonts w:ascii="Optima LT Std" w:hAnsi="Optima LT Std" w:cs="Optima LT Std"/>
        </w:rPr>
        <w:t xml:space="preserve"> Work closely with </w:t>
      </w:r>
      <w:r>
        <w:rPr>
          <w:rFonts w:ascii="Optima LT Std" w:hAnsi="Optima LT Std" w:cs="Optima LT Std"/>
          <w:lang w:bidi="km-KH"/>
        </w:rPr>
        <w:t xml:space="preserve">communities to monitor all the company’s activities or implementation progress, identifying those that are of irregular or negative nature for </w:t>
      </w:r>
      <w:r>
        <w:rPr>
          <w:rFonts w:ascii="Optima LT Std" w:hAnsi="Optima LT Std" w:cs="Optima LT Std"/>
          <w:lang w:bidi="km-KH"/>
        </w:rPr>
        <w:lastRenderedPageBreak/>
        <w:t>the people so that implementation will be under constructive critiques aimed at progress.</w:t>
      </w:r>
    </w:p>
    <w:p w:rsidR="00601ACC" w:rsidRDefault="00601ACC" w:rsidP="00601ACC">
      <w:pPr>
        <w:pStyle w:val="ListParagraph"/>
        <w:numPr>
          <w:ilvl w:val="0"/>
          <w:numId w:val="2"/>
        </w:numPr>
        <w:tabs>
          <w:tab w:val="left" w:pos="720"/>
        </w:tabs>
        <w:spacing w:before="120" w:after="120"/>
        <w:ind w:left="720" w:hanging="360"/>
        <w:jc w:val="both"/>
        <w:rPr>
          <w:rFonts w:ascii="Optima LT Std" w:hAnsi="Optima LT Std" w:cs="Optima LT Std"/>
        </w:rPr>
      </w:pPr>
      <w:r>
        <w:rPr>
          <w:rFonts w:ascii="Optima LT Std" w:hAnsi="Optima LT Std" w:cs="Optima LT Std"/>
          <w:lang w:bidi="km-KH"/>
        </w:rPr>
        <w:t>There should be partner working groups with the government to ensure that the company complies with the government’s principles and to improve</w:t>
      </w:r>
      <w:r>
        <w:rPr>
          <w:rFonts w:ascii="Optima LT Std" w:hAnsi="Optima LT Std" w:cs="Optima LT Std" w:hint="cs"/>
          <w:cs/>
          <w:lang w:bidi="km-KH"/>
        </w:rPr>
        <w:t xml:space="preserve"> </w:t>
      </w:r>
      <w:r>
        <w:rPr>
          <w:rFonts w:ascii="Optima LT Std" w:hAnsi="Optima LT Std" w:cs="Optima LT Std"/>
          <w:lang w:bidi="km-KH"/>
        </w:rPr>
        <w:t>people’s livelihoods after resettlement.</w:t>
      </w:r>
    </w:p>
    <w:p w:rsidR="00601ACC" w:rsidRDefault="00601ACC" w:rsidP="00601ACC">
      <w:pPr>
        <w:pStyle w:val="ListParagraph"/>
        <w:numPr>
          <w:ilvl w:val="0"/>
          <w:numId w:val="2"/>
        </w:numPr>
        <w:tabs>
          <w:tab w:val="left" w:pos="720"/>
        </w:tabs>
        <w:spacing w:before="120" w:after="120"/>
        <w:ind w:left="720" w:hanging="360"/>
        <w:jc w:val="both"/>
        <w:rPr>
          <w:rFonts w:ascii="Optima LT Std" w:hAnsi="Optima LT Std" w:cs="Optima LT Std"/>
          <w:lang w:bidi="km-KH"/>
        </w:rPr>
      </w:pPr>
      <w:r>
        <w:rPr>
          <w:rFonts w:ascii="Optima LT Std" w:hAnsi="Optima LT Std" w:cs="Optima LT Std"/>
          <w:lang w:bidi="km-KH"/>
        </w:rPr>
        <w:t>Provide training for, and share advocacy methodology with, those communities to be affected so that they will be aware of their rights and roles in development.</w:t>
      </w:r>
    </w:p>
    <w:p w:rsidR="00601ACC" w:rsidRDefault="00601ACC" w:rsidP="00601ACC">
      <w:pPr>
        <w:pStyle w:val="ListParagraph"/>
        <w:numPr>
          <w:ilvl w:val="0"/>
          <w:numId w:val="2"/>
        </w:numPr>
        <w:tabs>
          <w:tab w:val="left" w:pos="720"/>
        </w:tabs>
        <w:spacing w:before="120" w:after="120"/>
        <w:ind w:left="720" w:hanging="360"/>
        <w:jc w:val="both"/>
        <w:rPr>
          <w:rFonts w:ascii="Optima LT Std" w:hAnsi="Optima LT Std" w:cs="Optima LT Std"/>
          <w:lang w:bidi="km-KH"/>
        </w:rPr>
      </w:pPr>
      <w:r>
        <w:rPr>
          <w:rFonts w:ascii="Optima LT Std" w:hAnsi="Optima LT Std" w:cs="Optima LT Std"/>
          <w:lang w:bidi="km-KH"/>
        </w:rPr>
        <w:t>Provide additional training on hygiene, health, and vocational training so that people will gain more knowledge and skills and thus will be able to take up new occupations after resettlement.</w:t>
      </w:r>
    </w:p>
    <w:p w:rsidR="00601ACC" w:rsidRDefault="00601ACC" w:rsidP="00601ACC">
      <w:pPr>
        <w:pStyle w:val="ListParagraph"/>
        <w:numPr>
          <w:ilvl w:val="0"/>
          <w:numId w:val="1"/>
        </w:numPr>
        <w:spacing w:before="120" w:after="120"/>
        <w:jc w:val="both"/>
        <w:rPr>
          <w:rFonts w:ascii="Optima LT Std" w:hAnsi="Optima LT Std" w:cs="Optima LT Std"/>
          <w:b/>
          <w:bCs/>
        </w:rPr>
      </w:pPr>
      <w:r>
        <w:rPr>
          <w:rFonts w:ascii="Optima LT Std" w:hAnsi="Optima LT Std" w:cs="Optima LT Std"/>
          <w:b/>
          <w:bCs/>
          <w:lang w:bidi="km-KH"/>
        </w:rPr>
        <w:t>For Communities:</w:t>
      </w:r>
    </w:p>
    <w:p w:rsidR="00601ACC" w:rsidRDefault="00601ACC" w:rsidP="00601ACC">
      <w:pPr>
        <w:pStyle w:val="ListParagraph"/>
        <w:numPr>
          <w:ilvl w:val="0"/>
          <w:numId w:val="2"/>
        </w:numPr>
        <w:tabs>
          <w:tab w:val="left" w:pos="720"/>
        </w:tabs>
        <w:spacing w:before="120" w:after="120"/>
        <w:ind w:left="720" w:hanging="360"/>
        <w:jc w:val="both"/>
        <w:rPr>
          <w:rFonts w:ascii="Optima LT Std" w:hAnsi="Optima LT Std" w:cs="Optima LT Std"/>
          <w:lang w:bidi="km-KH"/>
        </w:rPr>
      </w:pPr>
      <w:r>
        <w:rPr>
          <w:rFonts w:ascii="Optima LT Std" w:hAnsi="Optima LT Std" w:cs="Optima LT Std"/>
          <w:lang w:bidi="km-KH"/>
        </w:rPr>
        <w:t>Organize as community groups with leaders and the people’s commission in each village to share information and monitor the development project.  Compile important documents related to the project, and seek assistance or report immediately if irregularities occur from the beginning of the project to secure common interest in the community.</w:t>
      </w:r>
    </w:p>
    <w:p w:rsidR="00601ACC" w:rsidRDefault="00601ACC" w:rsidP="00601ACC">
      <w:pPr>
        <w:pStyle w:val="ListParagraph"/>
        <w:numPr>
          <w:ilvl w:val="0"/>
          <w:numId w:val="2"/>
        </w:numPr>
        <w:tabs>
          <w:tab w:val="left" w:pos="720"/>
        </w:tabs>
        <w:spacing w:before="120" w:after="120"/>
        <w:ind w:left="720" w:hanging="360"/>
        <w:jc w:val="both"/>
        <w:rPr>
          <w:rFonts w:ascii="Optima LT Std" w:hAnsi="Optima LT Std" w:cs="Optima LT Std" w:hint="cs"/>
          <w:cs/>
          <w:lang w:bidi="km-KH"/>
        </w:rPr>
      </w:pPr>
      <w:r>
        <w:rPr>
          <w:rFonts w:ascii="Optima LT Std" w:hAnsi="Optima LT Std" w:cs="Optima LT Std"/>
          <w:lang w:bidi="km-KH"/>
        </w:rPr>
        <w:t>Must know their rights and roles in participating in national development, and must take part in discussions/consultations on the proposed development in order to be aware of plans.  They also have to bring issues to discuss and exchange ideas among people and village authorities before seeking additional support as necessary.</w:t>
      </w:r>
    </w:p>
    <w:p w:rsidR="00601ACC" w:rsidRDefault="00601ACC" w:rsidP="00601ACC">
      <w:pPr>
        <w:pStyle w:val="ListParagraph"/>
        <w:numPr>
          <w:ilvl w:val="0"/>
          <w:numId w:val="1"/>
        </w:numPr>
        <w:spacing w:before="120" w:after="120"/>
        <w:jc w:val="both"/>
        <w:rPr>
          <w:rFonts w:ascii="Optima LT Std" w:hAnsi="Optima LT Std" w:cs="Optima LT Std" w:hint="cs"/>
          <w:b/>
          <w:bCs/>
          <w:cs/>
        </w:rPr>
      </w:pPr>
      <w:r>
        <w:rPr>
          <w:rFonts w:ascii="Optima LT Std" w:hAnsi="Optima LT Std" w:cs="Optima LT Std"/>
          <w:b/>
          <w:bCs/>
          <w:lang w:bidi="km-KH"/>
        </w:rPr>
        <w:t>For Other Researchers:</w:t>
      </w:r>
    </w:p>
    <w:p w:rsidR="00601ACC" w:rsidRDefault="00601ACC" w:rsidP="00601ACC">
      <w:pPr>
        <w:pStyle w:val="ListParagraph"/>
        <w:numPr>
          <w:ilvl w:val="0"/>
          <w:numId w:val="2"/>
        </w:numPr>
        <w:tabs>
          <w:tab w:val="left" w:pos="720"/>
        </w:tabs>
        <w:spacing w:before="120" w:after="120"/>
        <w:ind w:left="720" w:hanging="360"/>
        <w:jc w:val="both"/>
        <w:rPr>
          <w:rFonts w:ascii="Optima LT Std" w:hAnsi="Optima LT Std" w:cs="Optima LT Std"/>
        </w:rPr>
      </w:pPr>
      <w:r>
        <w:rPr>
          <w:rFonts w:ascii="Optima LT Std" w:hAnsi="Optima LT Std" w:cs="Optima LT Std"/>
          <w:lang w:bidi="km-KH"/>
        </w:rPr>
        <w:t>Study in details the impacts of the project on the</w:t>
      </w:r>
      <w:r>
        <w:rPr>
          <w:rFonts w:ascii="Optima LT Std" w:hAnsi="Optima LT Std" w:cs="Optima LT Std"/>
        </w:rPr>
        <w:t xml:space="preserve"> </w:t>
      </w:r>
      <w:r>
        <w:rPr>
          <w:rFonts w:ascii="Optima LT Std" w:hAnsi="Optima LT Std" w:cs="Optima LT Std"/>
          <w:lang w:bidi="km-KH"/>
        </w:rPr>
        <w:t>environment natural resources and climate change.</w:t>
      </w:r>
    </w:p>
    <w:p w:rsidR="00601ACC" w:rsidRDefault="00601ACC" w:rsidP="00601ACC">
      <w:pPr>
        <w:pStyle w:val="ListParagraph"/>
        <w:numPr>
          <w:ilvl w:val="0"/>
          <w:numId w:val="2"/>
        </w:numPr>
        <w:tabs>
          <w:tab w:val="left" w:pos="720"/>
        </w:tabs>
        <w:spacing w:before="120" w:after="120"/>
        <w:ind w:left="720" w:hanging="360"/>
        <w:jc w:val="both"/>
        <w:rPr>
          <w:rFonts w:ascii="Optima LT Std" w:hAnsi="Optima LT Std" w:cs="Optima LT Std"/>
        </w:rPr>
      </w:pPr>
      <w:r>
        <w:rPr>
          <w:rFonts w:ascii="Optima LT Std" w:hAnsi="Optima LT Std" w:cs="Optima LT Std"/>
          <w:lang w:bidi="km-KH"/>
        </w:rPr>
        <w:t>Study income restoration program, which is a people’s need in order to seek assistance from organizations for support and restoration of people’s income.</w:t>
      </w:r>
    </w:p>
    <w:p w:rsidR="00601ACC" w:rsidRDefault="00601ACC" w:rsidP="00601ACC">
      <w:pPr>
        <w:pStyle w:val="ListParagraph"/>
        <w:numPr>
          <w:ilvl w:val="0"/>
          <w:numId w:val="2"/>
        </w:numPr>
        <w:tabs>
          <w:tab w:val="left" w:pos="720"/>
        </w:tabs>
        <w:spacing w:before="120" w:after="120"/>
        <w:ind w:left="720" w:hanging="360"/>
        <w:jc w:val="both"/>
        <w:rPr>
          <w:rFonts w:ascii="Optima LT Std" w:hAnsi="Optima LT Std" w:cs="Optima LT Std"/>
          <w:lang w:bidi="km-KH"/>
        </w:rPr>
      </w:pPr>
      <w:r>
        <w:rPr>
          <w:rFonts w:ascii="Optima LT Std" w:hAnsi="Optima LT Std" w:cs="Optima LT Std"/>
          <w:lang w:bidi="km-KH"/>
        </w:rPr>
        <w:t>Study about floods management for large-scale hydropower dam or study experiences of floods management from hydropower dams by other countries that have been successful and give recommendations for implementation of this hydropower project and other hydropower projects in Cambodia.</w:t>
      </w:r>
    </w:p>
    <w:p w:rsidR="00601ACC" w:rsidRDefault="00601ACC" w:rsidP="00601ACC">
      <w:pPr>
        <w:pStyle w:val="ListParagraph"/>
        <w:numPr>
          <w:ilvl w:val="0"/>
          <w:numId w:val="2"/>
        </w:numPr>
        <w:tabs>
          <w:tab w:val="left" w:pos="720"/>
        </w:tabs>
        <w:spacing w:before="120" w:after="120"/>
        <w:ind w:left="720" w:hanging="360"/>
        <w:jc w:val="both"/>
        <w:rPr>
          <w:rFonts w:ascii="Optima LT Std" w:hAnsi="Optima LT Std" w:cs="Optima LT Std" w:hint="cs"/>
          <w:cs/>
        </w:rPr>
      </w:pPr>
      <w:r>
        <w:rPr>
          <w:rFonts w:ascii="Optima LT Std" w:hAnsi="Optima LT Std" w:cs="Optima LT Std"/>
          <w:lang w:bidi="km-KH"/>
        </w:rPr>
        <w:t xml:space="preserve">Study the advantages and disadvantages of constructions of large-scale hydropower dams, including a </w:t>
      </w:r>
      <w:proofErr w:type="spellStart"/>
      <w:r>
        <w:rPr>
          <w:rFonts w:ascii="Optima LT Std" w:hAnsi="Optima LT Std" w:cs="Optima LT Std"/>
          <w:lang w:bidi="km-KH"/>
        </w:rPr>
        <w:t>comparion</w:t>
      </w:r>
      <w:proofErr w:type="spellEnd"/>
      <w:r>
        <w:rPr>
          <w:rFonts w:ascii="Optima LT Std" w:hAnsi="Optima LT Std" w:cs="Optima LT Std"/>
          <w:lang w:bidi="km-KH"/>
        </w:rPr>
        <w:t xml:space="preserve"> of impact and benefit analysis of dam construction.</w:t>
      </w:r>
    </w:p>
    <w:p w:rsidR="00601ACC" w:rsidRDefault="00601ACC" w:rsidP="00601ACC">
      <w:pPr>
        <w:pStyle w:val="ListParagraph"/>
        <w:numPr>
          <w:ilvl w:val="0"/>
          <w:numId w:val="2"/>
        </w:numPr>
        <w:tabs>
          <w:tab w:val="left" w:pos="720"/>
        </w:tabs>
        <w:spacing w:before="120" w:after="120"/>
        <w:ind w:left="720" w:hanging="360"/>
        <w:jc w:val="both"/>
        <w:rPr>
          <w:rFonts w:ascii="Optima LT Std" w:hAnsi="Optima LT Std" w:cs="Optima LT Std"/>
          <w:lang w:bidi="km-KH"/>
        </w:rPr>
      </w:pPr>
      <w:r>
        <w:rPr>
          <w:rFonts w:ascii="Optima LT Std" w:hAnsi="Optima LT Std" w:cs="Optima LT Std"/>
          <w:lang w:bidi="km-KH"/>
        </w:rPr>
        <w:t xml:space="preserve">Study the living conditions and impacts of the Lower </w:t>
      </w:r>
      <w:proofErr w:type="spellStart"/>
      <w:r>
        <w:rPr>
          <w:rFonts w:ascii="Optima LT Std" w:hAnsi="Optima LT Std" w:cs="Optima LT Std"/>
          <w:lang w:bidi="km-KH"/>
        </w:rPr>
        <w:t>Sesan</w:t>
      </w:r>
      <w:proofErr w:type="spellEnd"/>
      <w:r>
        <w:rPr>
          <w:rFonts w:ascii="Optima LT Std" w:hAnsi="Optima LT Std" w:cs="Optima LT Std"/>
          <w:lang w:bidi="km-KH"/>
        </w:rPr>
        <w:t xml:space="preserve"> </w:t>
      </w:r>
      <w:r>
        <w:rPr>
          <w:rFonts w:ascii="Optima LT Std" w:hAnsi="Optima LT Std" w:cs="Optima LT Std" w:hint="cs"/>
          <w:cs/>
          <w:lang w:bidi="km-KH"/>
        </w:rPr>
        <w:t xml:space="preserve">2 </w:t>
      </w:r>
      <w:r>
        <w:rPr>
          <w:rFonts w:ascii="Optima LT Std" w:hAnsi="Optima LT Std" w:cs="Optima LT Std"/>
          <w:lang w:bidi="km-KH"/>
        </w:rPr>
        <w:t>Hydropower Dam Development on the people affected indirectly by the project.</w:t>
      </w:r>
    </w:p>
    <w:p w:rsidR="00601ACC" w:rsidRDefault="00601ACC"/>
    <w:sectPr w:rsidR="00601A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Khmer OS Muol">
    <w:panose1 w:val="02000500000000020004"/>
    <w:charset w:val="00"/>
    <w:family w:val="auto"/>
    <w:pitch w:val="variable"/>
    <w:sig w:usb0="A1002AEF" w:usb1="5000204A" w:usb2="00010000"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Optima LT Std">
    <w:altName w:val="Segoe UI"/>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714E"/>
    <w:multiLevelType w:val="hybridMultilevel"/>
    <w:tmpl w:val="CC3831C2"/>
    <w:lvl w:ilvl="0" w:tplc="04090009">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6E45A58"/>
    <w:multiLevelType w:val="hybridMultilevel"/>
    <w:tmpl w:val="E404F770"/>
    <w:lvl w:ilvl="0" w:tplc="6B7E3774">
      <w:start w:val="1"/>
      <w:numFmt w:val="decimal"/>
      <w:lvlText w:val="%1."/>
      <w:lvlJc w:val="left"/>
      <w:pPr>
        <w:ind w:left="1650" w:hanging="93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601ACC"/>
    <w:rsid w:val="00601A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01ACC"/>
    <w:pPr>
      <w:keepNext/>
      <w:keepLines/>
      <w:spacing w:before="200" w:after="0" w:line="240" w:lineRule="auto"/>
      <w:outlineLvl w:val="1"/>
    </w:pPr>
    <w:rPr>
      <w:rFonts w:ascii="Khmer OS Muol" w:eastAsiaTheme="majorEastAsia" w:hAnsi="Khmer OS Muol"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01ACC"/>
    <w:rPr>
      <w:rFonts w:ascii="Khmer OS Muol" w:eastAsiaTheme="majorEastAsia" w:hAnsi="Khmer OS Muol" w:cstheme="majorBidi"/>
      <w:b/>
      <w:bCs/>
      <w:color w:val="000000" w:themeColor="text1"/>
      <w:sz w:val="28"/>
      <w:szCs w:val="26"/>
    </w:rPr>
  </w:style>
  <w:style w:type="paragraph" w:styleId="ListParagraph">
    <w:name w:val="List Paragraph"/>
    <w:basedOn w:val="Normal"/>
    <w:uiPriority w:val="34"/>
    <w:qFormat/>
    <w:rsid w:val="00601ACC"/>
    <w:pPr>
      <w:spacing w:after="0" w:line="240" w:lineRule="auto"/>
      <w:ind w:left="720"/>
      <w:contextualSpacing/>
    </w:pPr>
    <w:rPr>
      <w:rFonts w:eastAsia="Batang"/>
    </w:rPr>
  </w:style>
</w:styles>
</file>

<file path=word/webSettings.xml><?xml version="1.0" encoding="utf-8"?>
<w:webSettings xmlns:r="http://schemas.openxmlformats.org/officeDocument/2006/relationships" xmlns:w="http://schemas.openxmlformats.org/wordprocessingml/2006/main">
  <w:divs>
    <w:div w:id="5505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1267</Words>
  <Characters>7222</Characters>
  <Application>Microsoft Office Word</Application>
  <DocSecurity>0</DocSecurity>
  <Lines>60</Lines>
  <Paragraphs>16</Paragraphs>
  <ScaleCrop>false</ScaleCrop>
  <Company>NGOF</Company>
  <LinksUpToDate>false</LinksUpToDate>
  <CharactersWithSpaces>8473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suecof</dc:creator>
  <cp:keywords/>
  <dc:description/>
  <cp:lastModifiedBy>suecof</cp:lastModifiedBy>
  <cp:revision>1</cp:revision>
  <dcterms:created xsi:type="dcterms:W3CDTF">2013-01-22T09:23:00Z</dcterms:created>
  <dcterms:modified xsi:type="dcterms:W3CDTF">2013-01-22T09:25:00Z</dcterms:modified>
</cp:coreProperties>
</file>